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F4D" w:rsidRDefault="00944F4D">
      <w:pPr>
        <w:rPr>
          <w:lang w:val="en-US"/>
        </w:rPr>
      </w:pPr>
      <w:bookmarkStart w:id="0" w:name="_GoBack"/>
      <w:r>
        <w:rPr>
          <w:lang w:val="en-US"/>
        </w:rPr>
        <w:t>URC LOCAL CHURCH SAME-SEX MARRIAGE PRESS RELEASE TEMPLATE</w:t>
      </w:r>
    </w:p>
    <w:bookmarkEnd w:id="0"/>
    <w:p w:rsidR="008C7EEA" w:rsidRDefault="008C7EEA">
      <w:pPr>
        <w:rPr>
          <w:lang w:val="en-US"/>
        </w:rPr>
      </w:pPr>
    </w:p>
    <w:p w:rsidR="008C7EEA" w:rsidRDefault="008C7EEA">
      <w:pPr>
        <w:rPr>
          <w:lang w:val="en-US"/>
        </w:rPr>
      </w:pPr>
      <w:r>
        <w:rPr>
          <w:lang w:val="en-US"/>
        </w:rPr>
        <w:t>[Headline]</w:t>
      </w:r>
    </w:p>
    <w:p w:rsidR="008C7EEA" w:rsidRPr="008C7EEA" w:rsidRDefault="008C7EEA">
      <w:pPr>
        <w:rPr>
          <w:b/>
          <w:lang w:val="en-US"/>
        </w:rPr>
      </w:pPr>
      <w:r w:rsidRPr="008C7EEA">
        <w:rPr>
          <w:b/>
          <w:i/>
          <w:lang w:val="en-US"/>
        </w:rPr>
        <w:t xml:space="preserve">X Name </w:t>
      </w:r>
      <w:r w:rsidRPr="008C7EEA">
        <w:rPr>
          <w:b/>
          <w:lang w:val="en-US"/>
        </w:rPr>
        <w:t>United Reformed Church to offer/now offers marriage services to same-sex couples</w:t>
      </w:r>
    </w:p>
    <w:p w:rsidR="00944F4D" w:rsidRDefault="00944F4D">
      <w:pPr>
        <w:rPr>
          <w:lang w:val="en-US"/>
        </w:rPr>
      </w:pPr>
    </w:p>
    <w:p w:rsidR="001D5F54" w:rsidRPr="001D5F54" w:rsidRDefault="001832DA" w:rsidP="001D5F54">
      <w:pPr>
        <w:rPr>
          <w:u w:val="single"/>
          <w:lang w:val="en-US"/>
        </w:rPr>
      </w:pPr>
      <w:r>
        <w:rPr>
          <w:u w:val="single"/>
          <w:lang w:val="en-US"/>
        </w:rPr>
        <w:t>[</w:t>
      </w:r>
      <w:r w:rsidR="001D5F54" w:rsidRPr="001D5F54">
        <w:rPr>
          <w:u w:val="single"/>
          <w:lang w:val="en-US"/>
        </w:rPr>
        <w:t>1.Key details</w:t>
      </w:r>
      <w:r w:rsidR="008C7EEA">
        <w:rPr>
          <w:u w:val="single"/>
          <w:lang w:val="en-US"/>
        </w:rPr>
        <w:t>:</w:t>
      </w:r>
      <w:r>
        <w:rPr>
          <w:u w:val="single"/>
          <w:lang w:val="en-US"/>
        </w:rPr>
        <w:t>]</w:t>
      </w:r>
    </w:p>
    <w:p w:rsidR="007B7383" w:rsidRPr="001D5F54" w:rsidRDefault="000B4E02" w:rsidP="001D5F54">
      <w:pPr>
        <w:rPr>
          <w:lang w:val="en-US"/>
        </w:rPr>
      </w:pPr>
      <w:r w:rsidRPr="001D5F54">
        <w:rPr>
          <w:lang w:val="en-US"/>
        </w:rPr>
        <w:t>T</w:t>
      </w:r>
      <w:r w:rsidR="00BF5A24" w:rsidRPr="001D5F54">
        <w:rPr>
          <w:lang w:val="en-US"/>
        </w:rPr>
        <w:t xml:space="preserve">he members of </w:t>
      </w:r>
      <w:r w:rsidR="00BF5A24" w:rsidRPr="001D5F54">
        <w:rPr>
          <w:b/>
          <w:lang w:val="en-US"/>
        </w:rPr>
        <w:t>XX</w:t>
      </w:r>
      <w:r w:rsidR="00BF5A24" w:rsidRPr="001D5F54">
        <w:rPr>
          <w:lang w:val="en-US"/>
        </w:rPr>
        <w:t xml:space="preserve"> United Reformed Church in </w:t>
      </w:r>
      <w:r w:rsidR="00BF5A24" w:rsidRPr="001D5F54">
        <w:rPr>
          <w:b/>
          <w:lang w:val="en-US"/>
        </w:rPr>
        <w:t>XX</w:t>
      </w:r>
      <w:r w:rsidR="00BF5A24" w:rsidRPr="001D5F54">
        <w:rPr>
          <w:lang w:val="en-US"/>
        </w:rPr>
        <w:t xml:space="preserve"> voted at a Church Meeting </w:t>
      </w:r>
      <w:r w:rsidRPr="001D5F54">
        <w:rPr>
          <w:lang w:val="en-US"/>
        </w:rPr>
        <w:t xml:space="preserve">on </w:t>
      </w:r>
      <w:r w:rsidRPr="001D5F54">
        <w:rPr>
          <w:b/>
          <w:lang w:val="en-US"/>
        </w:rPr>
        <w:t>X date</w:t>
      </w:r>
      <w:r w:rsidRPr="001D5F54">
        <w:rPr>
          <w:lang w:val="en-US"/>
        </w:rPr>
        <w:t xml:space="preserve"> </w:t>
      </w:r>
      <w:r w:rsidR="00BF5A24" w:rsidRPr="001D5F54">
        <w:rPr>
          <w:lang w:val="en-US"/>
        </w:rPr>
        <w:t>to register the</w:t>
      </w:r>
      <w:r w:rsidRPr="001D5F54">
        <w:rPr>
          <w:lang w:val="en-US"/>
        </w:rPr>
        <w:t>ir</w:t>
      </w:r>
      <w:r w:rsidR="00BF5A24" w:rsidRPr="001D5F54">
        <w:rPr>
          <w:lang w:val="en-US"/>
        </w:rPr>
        <w:t xml:space="preserve"> church </w:t>
      </w:r>
      <w:r w:rsidRPr="001D5F54">
        <w:rPr>
          <w:lang w:val="en-US"/>
        </w:rPr>
        <w:t>building as a venue offering</w:t>
      </w:r>
      <w:r w:rsidR="00BF5A24" w:rsidRPr="001D5F54">
        <w:rPr>
          <w:lang w:val="en-US"/>
        </w:rPr>
        <w:t xml:space="preserve"> full marriage services to same-sex couples.   </w:t>
      </w:r>
    </w:p>
    <w:p w:rsidR="008F653A" w:rsidRDefault="00CD6FC8" w:rsidP="00E346F7">
      <w:pPr>
        <w:rPr>
          <w:lang w:val="en-US"/>
        </w:rPr>
      </w:pPr>
      <w:r>
        <w:rPr>
          <w:lang w:val="en-US"/>
        </w:rPr>
        <w:t>This vote</w:t>
      </w:r>
      <w:r w:rsidR="0080110E">
        <w:rPr>
          <w:lang w:val="en-US"/>
        </w:rPr>
        <w:t xml:space="preserve"> was made possible after</w:t>
      </w:r>
      <w:r w:rsidR="000B4E02">
        <w:rPr>
          <w:lang w:val="en-US"/>
        </w:rPr>
        <w:t xml:space="preserve"> a resolution </w:t>
      </w:r>
      <w:r w:rsidR="0080110E">
        <w:rPr>
          <w:lang w:val="en-US"/>
        </w:rPr>
        <w:t xml:space="preserve">was </w:t>
      </w:r>
      <w:r w:rsidR="000B4E02">
        <w:rPr>
          <w:lang w:val="en-US"/>
        </w:rPr>
        <w:t>passed at the United Reformed Church</w:t>
      </w:r>
      <w:r w:rsidR="00944F4D">
        <w:rPr>
          <w:lang w:val="en-US"/>
        </w:rPr>
        <w:t xml:space="preserve"> General Assembly</w:t>
      </w:r>
      <w:r w:rsidR="000B4E02">
        <w:rPr>
          <w:lang w:val="en-US"/>
        </w:rPr>
        <w:t xml:space="preserve"> (the denomination’s highest policy-making body) in July 2016</w:t>
      </w:r>
      <w:r w:rsidR="001D5F54">
        <w:rPr>
          <w:lang w:val="en-US"/>
        </w:rPr>
        <w:t>, allowing</w:t>
      </w:r>
      <w:r w:rsidR="00CE56FD">
        <w:rPr>
          <w:lang w:val="en-US"/>
        </w:rPr>
        <w:t xml:space="preserve"> local United Reformed</w:t>
      </w:r>
      <w:r>
        <w:rPr>
          <w:lang w:val="en-US"/>
        </w:rPr>
        <w:t xml:space="preserve"> church</w:t>
      </w:r>
      <w:r w:rsidR="001D5F54">
        <w:rPr>
          <w:lang w:val="en-US"/>
        </w:rPr>
        <w:t xml:space="preserve">es to register </w:t>
      </w:r>
      <w:r w:rsidR="0008765B">
        <w:rPr>
          <w:lang w:val="en-US"/>
        </w:rPr>
        <w:t>for</w:t>
      </w:r>
      <w:r w:rsidR="00A957EE">
        <w:rPr>
          <w:lang w:val="en-US"/>
        </w:rPr>
        <w:t xml:space="preserve"> weddings</w:t>
      </w:r>
      <w:r w:rsidR="0008765B">
        <w:rPr>
          <w:lang w:val="en-US"/>
        </w:rPr>
        <w:t xml:space="preserve"> of same-sex couples</w:t>
      </w:r>
      <w:r w:rsidR="00A957EE">
        <w:rPr>
          <w:lang w:val="en-US"/>
        </w:rPr>
        <w:t xml:space="preserve">. </w:t>
      </w:r>
    </w:p>
    <w:p w:rsidR="00944F4D" w:rsidRDefault="00CE56FD" w:rsidP="008F653A">
      <w:pPr>
        <w:spacing w:line="276" w:lineRule="auto"/>
        <w:rPr>
          <w:rFonts w:eastAsiaTheme="minorEastAsia"/>
          <w:color w:val="252525"/>
        </w:rPr>
      </w:pPr>
      <w:r>
        <w:rPr>
          <w:lang w:val="en-US"/>
        </w:rPr>
        <w:t>Having been empowered</w:t>
      </w:r>
      <w:r w:rsidR="008F653A">
        <w:rPr>
          <w:lang w:val="en-US"/>
        </w:rPr>
        <w:t xml:space="preserve"> by the URC</w:t>
      </w:r>
      <w:r>
        <w:rPr>
          <w:lang w:val="en-US"/>
        </w:rPr>
        <w:t xml:space="preserve"> at national level,</w:t>
      </w:r>
      <w:r w:rsidR="008F653A">
        <w:rPr>
          <w:lang w:val="en-US"/>
        </w:rPr>
        <w:t xml:space="preserve"> </w:t>
      </w:r>
      <w:r w:rsidR="008F653A" w:rsidRPr="008D2B54">
        <w:rPr>
          <w:rFonts w:eastAsiaTheme="minorEastAsia"/>
          <w:color w:val="252525"/>
        </w:rPr>
        <w:t>the</w:t>
      </w:r>
      <w:r w:rsidR="003E74DD">
        <w:rPr>
          <w:rFonts w:eastAsiaTheme="minorEastAsia"/>
          <w:color w:val="252525"/>
        </w:rPr>
        <w:t xml:space="preserve"> Church Meeting of members </w:t>
      </w:r>
      <w:r w:rsidR="00944F4D">
        <w:rPr>
          <w:rFonts w:eastAsiaTheme="minorEastAsia"/>
          <w:color w:val="252525"/>
        </w:rPr>
        <w:t xml:space="preserve">at </w:t>
      </w:r>
      <w:r w:rsidR="00944F4D" w:rsidRPr="001D5F54">
        <w:rPr>
          <w:rFonts w:eastAsiaTheme="minorEastAsia"/>
          <w:b/>
          <w:color w:val="252525"/>
        </w:rPr>
        <w:t>XXX Church</w:t>
      </w:r>
      <w:r w:rsidR="00944F4D">
        <w:rPr>
          <w:rFonts w:eastAsiaTheme="minorEastAsia"/>
          <w:color w:val="252525"/>
        </w:rPr>
        <w:t xml:space="preserve"> voted by a majority of </w:t>
      </w:r>
      <w:r w:rsidR="00944F4D" w:rsidRPr="001D5F54">
        <w:rPr>
          <w:rFonts w:eastAsiaTheme="minorEastAsia"/>
          <w:b/>
          <w:color w:val="252525"/>
        </w:rPr>
        <w:t>X%</w:t>
      </w:r>
      <w:r w:rsidR="00944F4D">
        <w:rPr>
          <w:rFonts w:eastAsiaTheme="minorEastAsia"/>
          <w:color w:val="252525"/>
        </w:rPr>
        <w:t xml:space="preserve"> to</w:t>
      </w:r>
      <w:r w:rsidR="0008765B">
        <w:rPr>
          <w:rFonts w:eastAsiaTheme="minorEastAsia"/>
          <w:color w:val="252525"/>
        </w:rPr>
        <w:t xml:space="preserve"> register the building for same-</w:t>
      </w:r>
      <w:r w:rsidR="00944F4D">
        <w:rPr>
          <w:rFonts w:eastAsiaTheme="minorEastAsia"/>
          <w:color w:val="252525"/>
        </w:rPr>
        <w:t>sex weddings</w:t>
      </w:r>
      <w:r w:rsidR="003E74DD">
        <w:rPr>
          <w:rFonts w:eastAsiaTheme="minorEastAsia"/>
          <w:color w:val="252525"/>
        </w:rPr>
        <w:t xml:space="preserve">. </w:t>
      </w:r>
    </w:p>
    <w:p w:rsidR="001D5F54" w:rsidRPr="001D5F54" w:rsidRDefault="001832DA" w:rsidP="008F653A">
      <w:pPr>
        <w:spacing w:line="276" w:lineRule="auto"/>
        <w:rPr>
          <w:rFonts w:eastAsiaTheme="minorEastAsia"/>
          <w:color w:val="252525"/>
          <w:u w:val="single"/>
        </w:rPr>
      </w:pPr>
      <w:r>
        <w:rPr>
          <w:rFonts w:eastAsiaTheme="minorEastAsia"/>
          <w:color w:val="252525"/>
          <w:u w:val="single"/>
        </w:rPr>
        <w:t>[</w:t>
      </w:r>
      <w:r w:rsidR="001D5F54" w:rsidRPr="001D5F54">
        <w:rPr>
          <w:rFonts w:eastAsiaTheme="minorEastAsia"/>
          <w:color w:val="252525"/>
          <w:u w:val="single"/>
        </w:rPr>
        <w:t>2. Quotes</w:t>
      </w:r>
      <w:r w:rsidR="008C7EEA">
        <w:rPr>
          <w:rFonts w:eastAsiaTheme="minorEastAsia"/>
          <w:color w:val="252525"/>
          <w:u w:val="single"/>
        </w:rPr>
        <w:t xml:space="preserve"> </w:t>
      </w:r>
      <w:proofErr w:type="spellStart"/>
      <w:r w:rsidR="008C7EEA">
        <w:rPr>
          <w:rFonts w:eastAsiaTheme="minorEastAsia"/>
          <w:color w:val="252525"/>
          <w:u w:val="single"/>
        </w:rPr>
        <w:t>eg</w:t>
      </w:r>
      <w:proofErr w:type="spellEnd"/>
      <w:r w:rsidR="008C7EEA">
        <w:rPr>
          <w:rFonts w:eastAsiaTheme="minorEastAsia"/>
          <w:color w:val="252525"/>
          <w:u w:val="single"/>
        </w:rPr>
        <w:t>:</w:t>
      </w:r>
      <w:r>
        <w:rPr>
          <w:rFonts w:eastAsiaTheme="minorEastAsia"/>
          <w:color w:val="252525"/>
          <w:u w:val="single"/>
        </w:rPr>
        <w:t>]</w:t>
      </w:r>
    </w:p>
    <w:p w:rsidR="008F653A" w:rsidRDefault="003E74DD" w:rsidP="008F653A">
      <w:pPr>
        <w:spacing w:line="276" w:lineRule="auto"/>
        <w:rPr>
          <w:rFonts w:eastAsiaTheme="minorEastAsia"/>
          <w:color w:val="252525"/>
        </w:rPr>
      </w:pPr>
      <w:r w:rsidRPr="001D5F54">
        <w:rPr>
          <w:rFonts w:eastAsiaTheme="minorEastAsia"/>
          <w:b/>
          <w:color w:val="252525"/>
        </w:rPr>
        <w:t>Xxx Church Minister, the Revd X</w:t>
      </w:r>
      <w:r>
        <w:rPr>
          <w:rFonts w:eastAsiaTheme="minorEastAsia"/>
          <w:color w:val="252525"/>
        </w:rPr>
        <w:t xml:space="preserve">, expressed his/her personal willingness to conduct weddings </w:t>
      </w:r>
      <w:r w:rsidR="0008765B">
        <w:rPr>
          <w:rFonts w:eastAsiaTheme="minorEastAsia"/>
          <w:color w:val="252525"/>
        </w:rPr>
        <w:t xml:space="preserve">for same-sex couples </w:t>
      </w:r>
      <w:r>
        <w:rPr>
          <w:rFonts w:eastAsiaTheme="minorEastAsia"/>
          <w:color w:val="252525"/>
        </w:rPr>
        <w:t>at the church. He/she said:</w:t>
      </w:r>
    </w:p>
    <w:p w:rsidR="003E74DD" w:rsidRPr="001D5F54" w:rsidRDefault="003E74DD" w:rsidP="008F653A">
      <w:pPr>
        <w:spacing w:line="276" w:lineRule="auto"/>
        <w:rPr>
          <w:rFonts w:eastAsiaTheme="minorEastAsia"/>
          <w:b/>
          <w:color w:val="252525"/>
        </w:rPr>
      </w:pPr>
      <w:r w:rsidRPr="001D5F54">
        <w:rPr>
          <w:rFonts w:eastAsiaTheme="minorEastAsia"/>
          <w:b/>
          <w:color w:val="252525"/>
        </w:rPr>
        <w:t>“</w:t>
      </w:r>
      <w:proofErr w:type="spellStart"/>
      <w:r w:rsidRPr="001D5F54">
        <w:rPr>
          <w:rFonts w:eastAsiaTheme="minorEastAsia"/>
          <w:b/>
          <w:color w:val="252525"/>
        </w:rPr>
        <w:t>Xxxxxxx</w:t>
      </w:r>
      <w:proofErr w:type="spellEnd"/>
      <w:r w:rsidRPr="001D5F54">
        <w:rPr>
          <w:rFonts w:eastAsiaTheme="minorEastAsia"/>
          <w:b/>
          <w:color w:val="252525"/>
        </w:rPr>
        <w:t>”</w:t>
      </w:r>
    </w:p>
    <w:p w:rsidR="0008765B" w:rsidRDefault="003E74DD" w:rsidP="0008765B">
      <w:pPr>
        <w:spacing w:line="276" w:lineRule="auto"/>
        <w:rPr>
          <w:rFonts w:eastAsiaTheme="minorEastAsia"/>
          <w:color w:val="252525"/>
        </w:rPr>
      </w:pPr>
      <w:r>
        <w:rPr>
          <w:rFonts w:eastAsiaTheme="minorEastAsia"/>
          <w:color w:val="252525"/>
        </w:rPr>
        <w:t>[</w:t>
      </w:r>
      <w:r w:rsidR="003B0ADE">
        <w:rPr>
          <w:rFonts w:eastAsiaTheme="minorEastAsia"/>
          <w:color w:val="252525"/>
        </w:rPr>
        <w:t xml:space="preserve">Further quote </w:t>
      </w:r>
      <w:r w:rsidR="0008765B">
        <w:rPr>
          <w:rFonts w:eastAsiaTheme="minorEastAsia"/>
          <w:color w:val="252525"/>
        </w:rPr>
        <w:t>If applicable]</w:t>
      </w:r>
    </w:p>
    <w:p w:rsidR="0008765B" w:rsidRPr="001D5F54" w:rsidRDefault="0008765B" w:rsidP="0008765B">
      <w:pPr>
        <w:spacing w:line="276" w:lineRule="auto"/>
        <w:rPr>
          <w:rFonts w:eastAsiaTheme="minorEastAsia"/>
          <w:b/>
          <w:color w:val="252525"/>
        </w:rPr>
      </w:pPr>
      <w:r w:rsidRPr="001D5F54">
        <w:rPr>
          <w:rFonts w:eastAsiaTheme="minorEastAsia"/>
          <w:b/>
          <w:color w:val="252525"/>
        </w:rPr>
        <w:t>“</w:t>
      </w:r>
      <w:proofErr w:type="spellStart"/>
      <w:r w:rsidRPr="001D5F54">
        <w:rPr>
          <w:rFonts w:eastAsiaTheme="minorEastAsia"/>
          <w:b/>
          <w:color w:val="252525"/>
        </w:rPr>
        <w:t>xxxxxx</w:t>
      </w:r>
      <w:proofErr w:type="spellEnd"/>
      <w:r w:rsidRPr="001D5F54">
        <w:rPr>
          <w:rFonts w:eastAsiaTheme="minorEastAsia"/>
          <w:b/>
          <w:color w:val="252525"/>
        </w:rPr>
        <w:t>”</w:t>
      </w:r>
    </w:p>
    <w:p w:rsidR="0008765B" w:rsidRDefault="0008765B" w:rsidP="008F653A">
      <w:pPr>
        <w:spacing w:line="276" w:lineRule="auto"/>
        <w:rPr>
          <w:rFonts w:eastAsiaTheme="minorEastAsia"/>
          <w:color w:val="252525"/>
        </w:rPr>
      </w:pPr>
    </w:p>
    <w:p w:rsidR="0008765B" w:rsidRDefault="0008765B" w:rsidP="008F653A">
      <w:pPr>
        <w:spacing w:line="276" w:lineRule="auto"/>
        <w:rPr>
          <w:rFonts w:eastAsiaTheme="minorEastAsia"/>
          <w:color w:val="252525"/>
        </w:rPr>
      </w:pPr>
      <w:r>
        <w:rPr>
          <w:rFonts w:eastAsiaTheme="minorEastAsia"/>
          <w:color w:val="252525"/>
        </w:rPr>
        <w:t>[3. Give next steps]</w:t>
      </w:r>
    </w:p>
    <w:p w:rsidR="003B0ADE" w:rsidRDefault="003E74DD" w:rsidP="008F653A">
      <w:pPr>
        <w:spacing w:line="276" w:lineRule="auto"/>
        <w:rPr>
          <w:rFonts w:eastAsiaTheme="minorEastAsia"/>
          <w:color w:val="252525"/>
        </w:rPr>
      </w:pPr>
      <w:r>
        <w:rPr>
          <w:rFonts w:eastAsiaTheme="minorEastAsia"/>
          <w:color w:val="252525"/>
        </w:rPr>
        <w:t xml:space="preserve"> The first wedding</w:t>
      </w:r>
      <w:r w:rsidR="0008765B">
        <w:rPr>
          <w:rFonts w:eastAsiaTheme="minorEastAsia"/>
          <w:color w:val="252525"/>
        </w:rPr>
        <w:t xml:space="preserve"> of a same-sex couple</w:t>
      </w:r>
      <w:r>
        <w:rPr>
          <w:rFonts w:eastAsiaTheme="minorEastAsia"/>
          <w:color w:val="252525"/>
        </w:rPr>
        <w:t xml:space="preserve"> at </w:t>
      </w:r>
      <w:r w:rsidRPr="001D5F54">
        <w:rPr>
          <w:rFonts w:eastAsiaTheme="minorEastAsia"/>
          <w:b/>
          <w:color w:val="252525"/>
        </w:rPr>
        <w:t>XXX Church</w:t>
      </w:r>
      <w:r>
        <w:rPr>
          <w:rFonts w:eastAsiaTheme="minorEastAsia"/>
          <w:color w:val="252525"/>
        </w:rPr>
        <w:t xml:space="preserve"> took place</w:t>
      </w:r>
      <w:r w:rsidR="00944F4D">
        <w:rPr>
          <w:rFonts w:eastAsiaTheme="minorEastAsia"/>
          <w:color w:val="252525"/>
        </w:rPr>
        <w:t>/will take place</w:t>
      </w:r>
      <w:r>
        <w:rPr>
          <w:rFonts w:eastAsiaTheme="minorEastAsia"/>
          <w:color w:val="252525"/>
        </w:rPr>
        <w:t xml:space="preserve"> on </w:t>
      </w:r>
      <w:r w:rsidRPr="001D5F54">
        <w:rPr>
          <w:rFonts w:eastAsiaTheme="minorEastAsia"/>
          <w:b/>
          <w:color w:val="252525"/>
        </w:rPr>
        <w:t>xx date</w:t>
      </w:r>
      <w:r>
        <w:rPr>
          <w:rFonts w:eastAsiaTheme="minorEastAsia"/>
          <w:color w:val="252525"/>
        </w:rPr>
        <w:t>.</w:t>
      </w:r>
      <w:r w:rsidR="00944F4D">
        <w:rPr>
          <w:rFonts w:eastAsiaTheme="minorEastAsia"/>
          <w:color w:val="252525"/>
        </w:rPr>
        <w:t xml:space="preserve"> </w:t>
      </w:r>
    </w:p>
    <w:p w:rsidR="003B0ADE" w:rsidRDefault="00944F4D" w:rsidP="008F653A">
      <w:pPr>
        <w:spacing w:line="276" w:lineRule="auto"/>
        <w:rPr>
          <w:rFonts w:eastAsiaTheme="minorEastAsia"/>
          <w:color w:val="252525"/>
        </w:rPr>
      </w:pPr>
      <w:r>
        <w:rPr>
          <w:rFonts w:eastAsiaTheme="minorEastAsia"/>
          <w:color w:val="252525"/>
        </w:rPr>
        <w:t xml:space="preserve">OR </w:t>
      </w:r>
    </w:p>
    <w:p w:rsidR="003E74DD" w:rsidRDefault="00944F4D" w:rsidP="0008765B">
      <w:pPr>
        <w:spacing w:line="276" w:lineRule="auto"/>
        <w:rPr>
          <w:rFonts w:eastAsiaTheme="minorEastAsia"/>
          <w:color w:val="252525"/>
        </w:rPr>
      </w:pPr>
      <w:r w:rsidRPr="001D5F54">
        <w:rPr>
          <w:rFonts w:eastAsiaTheme="minorEastAsia"/>
          <w:b/>
          <w:color w:val="252525"/>
        </w:rPr>
        <w:t>XX church</w:t>
      </w:r>
      <w:r>
        <w:rPr>
          <w:rFonts w:eastAsiaTheme="minorEastAsia"/>
          <w:color w:val="252525"/>
        </w:rPr>
        <w:t xml:space="preserve"> has so far conducted </w:t>
      </w:r>
      <w:r w:rsidRPr="001D5F54">
        <w:rPr>
          <w:rFonts w:eastAsiaTheme="minorEastAsia"/>
          <w:b/>
          <w:color w:val="252525"/>
        </w:rPr>
        <w:t>X number</w:t>
      </w:r>
      <w:r>
        <w:rPr>
          <w:rFonts w:eastAsiaTheme="minorEastAsia"/>
          <w:color w:val="252525"/>
        </w:rPr>
        <w:t xml:space="preserve"> weddings of same-sex couples, with another </w:t>
      </w:r>
      <w:r w:rsidRPr="001D5F54">
        <w:rPr>
          <w:rFonts w:eastAsiaTheme="minorEastAsia"/>
          <w:b/>
          <w:color w:val="252525"/>
        </w:rPr>
        <w:t>[x number]</w:t>
      </w:r>
      <w:r w:rsidR="003E74DD">
        <w:rPr>
          <w:rFonts w:eastAsiaTheme="minorEastAsia"/>
          <w:color w:val="252525"/>
        </w:rPr>
        <w:t xml:space="preserve"> </w:t>
      </w:r>
      <w:r>
        <w:rPr>
          <w:rFonts w:eastAsiaTheme="minorEastAsia"/>
          <w:color w:val="252525"/>
        </w:rPr>
        <w:t xml:space="preserve">services planned over the next </w:t>
      </w:r>
      <w:r w:rsidRPr="001D5F54">
        <w:rPr>
          <w:rFonts w:eastAsiaTheme="minorEastAsia"/>
          <w:b/>
          <w:color w:val="252525"/>
        </w:rPr>
        <w:t>X months</w:t>
      </w:r>
      <w:r>
        <w:rPr>
          <w:rFonts w:eastAsiaTheme="minorEastAsia"/>
          <w:color w:val="252525"/>
        </w:rPr>
        <w:t xml:space="preserve">. </w:t>
      </w:r>
    </w:p>
    <w:p w:rsidR="0008765B" w:rsidRPr="001D5F54" w:rsidRDefault="0008765B" w:rsidP="0008765B">
      <w:pPr>
        <w:spacing w:line="276" w:lineRule="auto"/>
        <w:rPr>
          <w:rFonts w:eastAsiaTheme="minorEastAsia"/>
          <w:b/>
          <w:color w:val="252525"/>
        </w:rPr>
      </w:pPr>
      <w:r>
        <w:rPr>
          <w:rFonts w:eastAsiaTheme="minorEastAsia"/>
          <w:color w:val="252525"/>
        </w:rPr>
        <w:t>[If a service has already taken place, an additional quote could be included newly-weds/others involved]</w:t>
      </w:r>
    </w:p>
    <w:p w:rsidR="001D5F54" w:rsidRPr="001D5F54" w:rsidRDefault="001832DA" w:rsidP="00CD6FC8">
      <w:pPr>
        <w:rPr>
          <w:u w:val="single"/>
          <w:lang w:val="en-US"/>
        </w:rPr>
      </w:pPr>
      <w:r>
        <w:rPr>
          <w:u w:val="single"/>
          <w:lang w:val="en-US"/>
        </w:rPr>
        <w:t>[</w:t>
      </w:r>
      <w:r w:rsidR="001D5F54" w:rsidRPr="001D5F54">
        <w:rPr>
          <w:u w:val="single"/>
          <w:lang w:val="en-US"/>
        </w:rPr>
        <w:t>3. Closing/background para</w:t>
      </w:r>
      <w:r>
        <w:rPr>
          <w:u w:val="single"/>
          <w:lang w:val="en-US"/>
        </w:rPr>
        <w:t>]</w:t>
      </w:r>
    </w:p>
    <w:p w:rsidR="00983B59" w:rsidRDefault="00983B59" w:rsidP="00983B59">
      <w:pPr>
        <w:rPr>
          <w:lang w:val="en-US"/>
        </w:rPr>
      </w:pPr>
      <w:r>
        <w:rPr>
          <w:lang w:val="en-US"/>
        </w:rPr>
        <w:t xml:space="preserve">The URC General Assembly decision in 2016 followed legislation in 2013 and 2014 bringing recognition for same-sex marriage into law in England, Wales and Scotland. The legislation stipulated that religious </w:t>
      </w:r>
      <w:proofErr w:type="spellStart"/>
      <w:r>
        <w:rPr>
          <w:lang w:val="en-US"/>
        </w:rPr>
        <w:t>organisations</w:t>
      </w:r>
      <w:proofErr w:type="spellEnd"/>
      <w:r>
        <w:rPr>
          <w:lang w:val="en-US"/>
        </w:rPr>
        <w:t xml:space="preserve"> would have to ‘opt in’ if they wished to offer these marriage services. </w:t>
      </w:r>
    </w:p>
    <w:p w:rsidR="00983B59" w:rsidRDefault="00983B59" w:rsidP="00983B59">
      <w:pPr>
        <w:spacing w:line="276" w:lineRule="auto"/>
        <w:rPr>
          <w:rFonts w:eastAsiaTheme="minorEastAsia"/>
          <w:color w:val="252525"/>
        </w:rPr>
      </w:pPr>
    </w:p>
    <w:p w:rsidR="00983B59" w:rsidRDefault="00983B59" w:rsidP="00983B59">
      <w:pPr>
        <w:spacing w:line="276" w:lineRule="auto"/>
        <w:rPr>
          <w:rFonts w:eastAsiaTheme="minorEastAsia"/>
          <w:color w:val="252525"/>
        </w:rPr>
      </w:pPr>
      <w:r>
        <w:rPr>
          <w:rFonts w:eastAsiaTheme="minorEastAsia"/>
          <w:color w:val="252525"/>
        </w:rPr>
        <w:t>Further information for editors</w:t>
      </w:r>
    </w:p>
    <w:p w:rsidR="00983B59" w:rsidRDefault="00983B59" w:rsidP="00983B59">
      <w:pPr>
        <w:spacing w:line="276" w:lineRule="auto"/>
        <w:rPr>
          <w:rFonts w:eastAsiaTheme="minorEastAsia"/>
          <w:color w:val="252525"/>
        </w:rPr>
      </w:pPr>
    </w:p>
    <w:p w:rsidR="00983B59" w:rsidRDefault="00983B59" w:rsidP="00983B59">
      <w:pPr>
        <w:pStyle w:val="ListParagraph"/>
        <w:numPr>
          <w:ilvl w:val="0"/>
          <w:numId w:val="4"/>
        </w:numPr>
        <w:spacing w:line="276" w:lineRule="auto"/>
        <w:rPr>
          <w:rFonts w:eastAsiaTheme="minorEastAsia"/>
          <w:color w:val="252525"/>
        </w:rPr>
      </w:pPr>
      <w:r>
        <w:rPr>
          <w:rFonts w:eastAsiaTheme="minorEastAsia"/>
          <w:color w:val="252525"/>
        </w:rPr>
        <w:t>Same-sex partnerships were first recognised in law in the UK by the Civil Partnerships Act of 2004.</w:t>
      </w:r>
    </w:p>
    <w:p w:rsidR="00983B59" w:rsidRDefault="00983B59" w:rsidP="00983B59">
      <w:pPr>
        <w:pStyle w:val="ListParagraph"/>
        <w:numPr>
          <w:ilvl w:val="0"/>
          <w:numId w:val="4"/>
        </w:numPr>
        <w:spacing w:line="276" w:lineRule="auto"/>
        <w:rPr>
          <w:rFonts w:eastAsiaTheme="minorEastAsia"/>
          <w:color w:val="252525"/>
        </w:rPr>
      </w:pPr>
      <w:r>
        <w:rPr>
          <w:rFonts w:eastAsiaTheme="minorEastAsia"/>
          <w:color w:val="252525"/>
        </w:rPr>
        <w:t>The United Reformed Church General Assembly of 2012 granted consent for local churches within the United Reformed Church to register civil partnerships in their buildings.</w:t>
      </w:r>
    </w:p>
    <w:p w:rsidR="00983B59" w:rsidRDefault="00983B59" w:rsidP="00983B59">
      <w:pPr>
        <w:pStyle w:val="ListParagraph"/>
        <w:numPr>
          <w:ilvl w:val="0"/>
          <w:numId w:val="4"/>
        </w:numPr>
        <w:spacing w:line="276" w:lineRule="auto"/>
        <w:rPr>
          <w:rFonts w:eastAsiaTheme="minorEastAsia"/>
          <w:color w:val="252525"/>
        </w:rPr>
      </w:pPr>
      <w:r>
        <w:t>United Reformed churches that wish to offer marriage services to same-sex couples believe that all couples in committed relationships who wish to solemnise their marriage vows before God should have the right to do so.</w:t>
      </w:r>
    </w:p>
    <w:p w:rsidR="00983B59" w:rsidRDefault="00983B59" w:rsidP="00983B59">
      <w:pPr>
        <w:pStyle w:val="ListParagraph"/>
        <w:numPr>
          <w:ilvl w:val="0"/>
          <w:numId w:val="4"/>
        </w:numPr>
        <w:spacing w:line="276" w:lineRule="auto"/>
        <w:rPr>
          <w:rFonts w:eastAsiaTheme="minorEastAsia"/>
          <w:color w:val="252525"/>
        </w:rPr>
      </w:pPr>
      <w:r>
        <w:t>United Reformed churches are not obliged to register their properties for same-sex marriages. It is a matter for local ‘opt-in’, if the local church so decides.</w:t>
      </w:r>
    </w:p>
    <w:p w:rsidR="00B83C58" w:rsidRDefault="00B83C58" w:rsidP="008F653A">
      <w:pPr>
        <w:spacing w:line="276" w:lineRule="auto"/>
        <w:rPr>
          <w:rFonts w:eastAsiaTheme="minorEastAsia"/>
          <w:color w:val="252525"/>
        </w:rPr>
      </w:pPr>
    </w:p>
    <w:p w:rsidR="003B0ADE" w:rsidRPr="008D2B54" w:rsidRDefault="003B0ADE" w:rsidP="008F653A">
      <w:pPr>
        <w:spacing w:line="276" w:lineRule="auto"/>
        <w:rPr>
          <w:rFonts w:eastAsiaTheme="minorEastAsia"/>
        </w:rPr>
      </w:pPr>
    </w:p>
    <w:p w:rsidR="00E346F7" w:rsidRPr="00BF5A24" w:rsidRDefault="00E346F7" w:rsidP="00E346F7">
      <w:pPr>
        <w:rPr>
          <w:lang w:val="en-US"/>
        </w:rPr>
      </w:pPr>
    </w:p>
    <w:p w:rsidR="00A957EE" w:rsidRPr="00BF5A24" w:rsidRDefault="00A957EE">
      <w:pPr>
        <w:rPr>
          <w:lang w:val="en-US"/>
        </w:rPr>
      </w:pPr>
    </w:p>
    <w:sectPr w:rsidR="00A957EE" w:rsidRPr="00BF5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02591"/>
    <w:multiLevelType w:val="hybridMultilevel"/>
    <w:tmpl w:val="6262B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D5C69"/>
    <w:multiLevelType w:val="hybridMultilevel"/>
    <w:tmpl w:val="6750F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1A83"/>
    <w:multiLevelType w:val="hybridMultilevel"/>
    <w:tmpl w:val="00344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82"/>
    <w:rsid w:val="0008765B"/>
    <w:rsid w:val="000B4E02"/>
    <w:rsid w:val="001832DA"/>
    <w:rsid w:val="001D5F54"/>
    <w:rsid w:val="003B0ADE"/>
    <w:rsid w:val="003C1D82"/>
    <w:rsid w:val="003E74DD"/>
    <w:rsid w:val="005D092C"/>
    <w:rsid w:val="005E3E9F"/>
    <w:rsid w:val="007B7383"/>
    <w:rsid w:val="0080110E"/>
    <w:rsid w:val="008C7EEA"/>
    <w:rsid w:val="008F653A"/>
    <w:rsid w:val="00944F4D"/>
    <w:rsid w:val="00983B59"/>
    <w:rsid w:val="009A3207"/>
    <w:rsid w:val="00A514A1"/>
    <w:rsid w:val="00A957EE"/>
    <w:rsid w:val="00B83C58"/>
    <w:rsid w:val="00BF5A24"/>
    <w:rsid w:val="00CD6FC8"/>
    <w:rsid w:val="00CE56FD"/>
    <w:rsid w:val="00E346F7"/>
    <w:rsid w:val="00E7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0BB0F-B9EF-4C8F-9198-F01A5ED4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192D5482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Parris</dc:creator>
  <cp:keywords/>
  <dc:description/>
  <cp:lastModifiedBy>Karen Carter</cp:lastModifiedBy>
  <cp:revision>2</cp:revision>
  <dcterms:created xsi:type="dcterms:W3CDTF">2017-03-20T12:17:00Z</dcterms:created>
  <dcterms:modified xsi:type="dcterms:W3CDTF">2017-03-20T12:17:00Z</dcterms:modified>
</cp:coreProperties>
</file>